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9F" w:rsidRDefault="00D45E9F" w:rsidP="00A6208B">
      <w:pPr>
        <w:spacing w:before="101" w:line="258" w:lineRule="exact"/>
        <w:ind w:left="1560" w:right="-7819" w:hanging="805"/>
        <w:rPr>
          <w:rFonts w:ascii="Book Antiqua"/>
        </w:rPr>
      </w:pPr>
    </w:p>
    <w:p w:rsidR="00D45E9F" w:rsidRPr="00D45E9F" w:rsidRDefault="00D45E9F" w:rsidP="00D45E9F">
      <w:pPr>
        <w:pStyle w:val="normal"/>
        <w:spacing w:before="211"/>
        <w:ind w:left="180" w:right="168"/>
        <w:jc w:val="both"/>
      </w:pPr>
      <w:r w:rsidRPr="00D45E9F">
        <w:t xml:space="preserve">Ai sensi di quanto disposto dal  </w:t>
      </w:r>
      <w:proofErr w:type="spellStart"/>
      <w:r w:rsidRPr="00D45E9F">
        <w:t>Dpcm</w:t>
      </w:r>
      <w:proofErr w:type="spellEnd"/>
      <w:r w:rsidRPr="00D45E9F">
        <w:t xml:space="preserve"> 4 marzo 2020 sull’emergenza coronavirus, </w:t>
      </w:r>
      <w:proofErr w:type="spellStart"/>
      <w:r w:rsidRPr="00D45E9F">
        <w:t>-art</w:t>
      </w:r>
      <w:proofErr w:type="spellEnd"/>
      <w:r w:rsidRPr="00D45E9F">
        <w:t xml:space="preserve">. 2, comma 1, lett. d) - si  indicano di seguito le misure di prevenzione igienico-sanitarie di cui all’Allegato 1 del suddetto </w:t>
      </w:r>
      <w:proofErr w:type="spellStart"/>
      <w:r w:rsidRPr="00D45E9F">
        <w:t>Dpcm</w:t>
      </w:r>
      <w:proofErr w:type="spellEnd"/>
      <w:r w:rsidRPr="00D45E9F">
        <w:t>.</w:t>
      </w:r>
    </w:p>
    <w:p w:rsidR="00D45E9F" w:rsidRPr="00D45E9F" w:rsidRDefault="00D45E9F" w:rsidP="00D45E9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</w:rPr>
      </w:pPr>
    </w:p>
    <w:p w:rsidR="00D45E9F" w:rsidRPr="00D45E9F" w:rsidRDefault="00D45E9F" w:rsidP="00D45E9F">
      <w:pPr>
        <w:pStyle w:val="normal"/>
        <w:ind w:left="181" w:right="166"/>
        <w:jc w:val="center"/>
        <w:rPr>
          <w:b/>
        </w:rPr>
      </w:pPr>
      <w:r w:rsidRPr="00D45E9F">
        <w:rPr>
          <w:b/>
        </w:rPr>
        <w:t>Misure igienico-sanitarie</w:t>
      </w:r>
    </w:p>
    <w:p w:rsidR="00D45E9F" w:rsidRPr="00D45E9F" w:rsidRDefault="00D45E9F" w:rsidP="00D45E9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283"/>
        <w:ind w:right="120" w:hanging="360"/>
        <w:jc w:val="both"/>
        <w:rPr>
          <w:color w:val="000000"/>
        </w:rPr>
      </w:pPr>
      <w:r w:rsidRPr="00D45E9F">
        <w:rPr>
          <w:color w:val="000000"/>
        </w:rPr>
        <w:t>lavarsi spesso le mani. Si raccomanda di mettere a disposizione in tutti i locali pubblici, palestre, supermercati, farmacie e altri luoghi di aggregazione, soluzioni idroalcoliche per il lavaggio delle mani;</w:t>
      </w:r>
    </w:p>
    <w:p w:rsidR="00D45E9F" w:rsidRPr="00D45E9F" w:rsidRDefault="00D45E9F" w:rsidP="00D45E9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color w:val="000000"/>
        </w:rPr>
      </w:pPr>
    </w:p>
    <w:p w:rsidR="00D45E9F" w:rsidRPr="00D45E9F" w:rsidRDefault="00D45E9F" w:rsidP="00D45E9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1"/>
        <w:ind w:right="1406" w:hanging="360"/>
        <w:jc w:val="both"/>
        <w:rPr>
          <w:color w:val="000000"/>
        </w:rPr>
      </w:pPr>
      <w:r w:rsidRPr="00D45E9F">
        <w:rPr>
          <w:color w:val="000000"/>
        </w:rPr>
        <w:t>evitare il contatto ravvicinato con persone che soffrono di infezioni respiratorie acute;</w:t>
      </w:r>
    </w:p>
    <w:p w:rsidR="00D45E9F" w:rsidRPr="00D45E9F" w:rsidRDefault="00D45E9F" w:rsidP="00D45E9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color w:val="000000"/>
        </w:rPr>
      </w:pPr>
    </w:p>
    <w:p w:rsidR="00D45E9F" w:rsidRPr="00D45E9F" w:rsidRDefault="00D45E9F" w:rsidP="00D45E9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ind w:left="824" w:hanging="349"/>
        <w:jc w:val="both"/>
        <w:rPr>
          <w:color w:val="000000"/>
        </w:rPr>
      </w:pPr>
      <w:r w:rsidRPr="00D45E9F">
        <w:rPr>
          <w:color w:val="000000"/>
        </w:rPr>
        <w:t>evitare abbracci e strette di mano;</w:t>
      </w:r>
    </w:p>
    <w:p w:rsidR="00D45E9F" w:rsidRPr="00D45E9F" w:rsidRDefault="00D45E9F" w:rsidP="00D45E9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</w:rPr>
      </w:pPr>
    </w:p>
    <w:p w:rsidR="00D45E9F" w:rsidRPr="00D45E9F" w:rsidRDefault="00D45E9F" w:rsidP="00D45E9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ind w:right="197" w:hanging="361"/>
        <w:jc w:val="both"/>
        <w:rPr>
          <w:color w:val="000000"/>
        </w:rPr>
      </w:pPr>
      <w:r w:rsidRPr="00D45E9F">
        <w:rPr>
          <w:color w:val="000000"/>
        </w:rPr>
        <w:t>mantenimento, nei contatti sociali, di una distanza interpersonale di almeno un metro;</w:t>
      </w:r>
    </w:p>
    <w:p w:rsidR="00D45E9F" w:rsidRPr="00D45E9F" w:rsidRDefault="00D45E9F" w:rsidP="00D45E9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</w:rPr>
      </w:pPr>
    </w:p>
    <w:p w:rsidR="00D45E9F" w:rsidRPr="00D45E9F" w:rsidRDefault="00D45E9F" w:rsidP="00D45E9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ind w:right="182" w:hanging="360"/>
        <w:jc w:val="both"/>
        <w:rPr>
          <w:color w:val="000000"/>
        </w:rPr>
      </w:pPr>
      <w:r w:rsidRPr="00D45E9F">
        <w:rPr>
          <w:color w:val="000000"/>
        </w:rPr>
        <w:t>igiene respiratoria (starnutire e/o tossire in un fazzoletto evitando il contatto delle mani con le secrezioni respiratorie);</w:t>
      </w:r>
    </w:p>
    <w:p w:rsidR="00D45E9F" w:rsidRPr="00D45E9F" w:rsidRDefault="00D45E9F" w:rsidP="00D45E9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color w:val="000000"/>
        </w:rPr>
      </w:pPr>
    </w:p>
    <w:p w:rsidR="00D45E9F" w:rsidRPr="00D45E9F" w:rsidRDefault="00D45E9F" w:rsidP="00D45E9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ind w:right="115" w:hanging="360"/>
        <w:jc w:val="both"/>
        <w:rPr>
          <w:color w:val="000000"/>
        </w:rPr>
      </w:pPr>
      <w:r w:rsidRPr="00D45E9F">
        <w:rPr>
          <w:color w:val="000000"/>
        </w:rPr>
        <w:t>evitare l’uso promiscuo di bottiglie e bicchieri, in particolare durante l’attività sportiva;</w:t>
      </w:r>
    </w:p>
    <w:p w:rsidR="00D45E9F" w:rsidRPr="00D45E9F" w:rsidRDefault="00D45E9F" w:rsidP="00D45E9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D45E9F" w:rsidRPr="00D45E9F" w:rsidRDefault="00D45E9F" w:rsidP="00D45E9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ind w:left="824" w:hanging="349"/>
        <w:jc w:val="both"/>
        <w:rPr>
          <w:color w:val="000000"/>
        </w:rPr>
      </w:pPr>
      <w:r w:rsidRPr="00D45E9F">
        <w:rPr>
          <w:color w:val="000000"/>
        </w:rPr>
        <w:t>non toccarsi occhi, naso e bocca con le mani;</w:t>
      </w:r>
    </w:p>
    <w:p w:rsidR="00D45E9F" w:rsidRPr="00D45E9F" w:rsidRDefault="00D45E9F" w:rsidP="00D45E9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D45E9F" w:rsidRPr="00D45E9F" w:rsidRDefault="00D45E9F" w:rsidP="00D45E9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before="1"/>
        <w:ind w:left="824" w:hanging="349"/>
        <w:jc w:val="both"/>
        <w:rPr>
          <w:color w:val="000000"/>
        </w:rPr>
      </w:pPr>
      <w:r w:rsidRPr="00D45E9F">
        <w:rPr>
          <w:color w:val="000000"/>
        </w:rPr>
        <w:t>coprirsi bocca e naso se si starnutisce o tossisce;</w:t>
      </w:r>
    </w:p>
    <w:p w:rsidR="00D45E9F" w:rsidRPr="00D45E9F" w:rsidRDefault="00D45E9F" w:rsidP="00D45E9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</w:rPr>
      </w:pPr>
    </w:p>
    <w:p w:rsidR="00D45E9F" w:rsidRPr="00D45E9F" w:rsidRDefault="00D45E9F" w:rsidP="00D45E9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  <w:tab w:val="left" w:pos="825"/>
        </w:tabs>
        <w:ind w:right="288" w:hanging="360"/>
        <w:jc w:val="both"/>
        <w:rPr>
          <w:color w:val="000000"/>
        </w:rPr>
      </w:pPr>
      <w:r w:rsidRPr="00D45E9F">
        <w:rPr>
          <w:color w:val="000000"/>
        </w:rPr>
        <w:t>non prendere farmaci antivirali e antibiotici, a meno che siano prescritti dal medico;</w:t>
      </w:r>
    </w:p>
    <w:p w:rsidR="00D45E9F" w:rsidRPr="00D45E9F" w:rsidRDefault="00D45E9F" w:rsidP="00D45E9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</w:rPr>
      </w:pPr>
    </w:p>
    <w:p w:rsidR="00D45E9F" w:rsidRPr="00D45E9F" w:rsidRDefault="00D45E9F" w:rsidP="00D45E9F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  <w:tab w:val="left" w:pos="825"/>
        </w:tabs>
        <w:ind w:hanging="349"/>
        <w:jc w:val="both"/>
        <w:rPr>
          <w:color w:val="000000"/>
        </w:rPr>
      </w:pPr>
      <w:r w:rsidRPr="00D45E9F">
        <w:rPr>
          <w:color w:val="000000"/>
        </w:rPr>
        <w:t>pulire le superfici con disinfettanti a base di cloro o alcol;</w:t>
      </w:r>
    </w:p>
    <w:p w:rsidR="00D45E9F" w:rsidRPr="00D45E9F" w:rsidRDefault="00D45E9F" w:rsidP="00D45E9F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</w:rPr>
      </w:pPr>
    </w:p>
    <w:p w:rsidR="00D45E9F" w:rsidRPr="00D45E9F" w:rsidRDefault="00D45E9F" w:rsidP="00D45E9F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ind w:left="836" w:right="1037" w:hanging="360"/>
        <w:jc w:val="both"/>
        <w:rPr>
          <w:color w:val="000000"/>
        </w:rPr>
      </w:pPr>
      <w:r w:rsidRPr="00D45E9F">
        <w:rPr>
          <w:color w:val="000000"/>
        </w:rPr>
        <w:t>usare la mascherina solo se si sospetta di essere malati o se si presta assistenza a persone malate.</w:t>
      </w:r>
    </w:p>
    <w:p w:rsidR="00D45E9F" w:rsidRPr="00D45E9F" w:rsidRDefault="00D45E9F" w:rsidP="00D45E9F">
      <w:pPr>
        <w:pStyle w:val="normal"/>
      </w:pPr>
    </w:p>
    <w:p w:rsidR="00D45E9F" w:rsidRPr="00D45E9F" w:rsidRDefault="00D45E9F" w:rsidP="00D45E9F">
      <w:pPr>
        <w:pStyle w:val="normal"/>
      </w:pPr>
    </w:p>
    <w:p w:rsidR="00D45E9F" w:rsidRPr="00D45E9F" w:rsidRDefault="00D45E9F" w:rsidP="00D45E9F">
      <w:pPr>
        <w:pStyle w:val="normal"/>
      </w:pPr>
    </w:p>
    <w:p w:rsidR="00D45E9F" w:rsidRPr="00D45E9F" w:rsidRDefault="00D45E9F" w:rsidP="00D45E9F">
      <w:pPr>
        <w:pStyle w:val="normal"/>
      </w:pPr>
      <w:r w:rsidRPr="00D45E9F">
        <w:t xml:space="preserve">Cingia de’ Botti, </w:t>
      </w:r>
      <w:proofErr w:type="spellStart"/>
      <w:r w:rsidRPr="00D45E9F">
        <w:t>li’</w:t>
      </w:r>
      <w:proofErr w:type="spellEnd"/>
      <w:r w:rsidRPr="00D45E9F">
        <w:t xml:space="preserve"> 05.03.2020 </w:t>
      </w:r>
      <w:r w:rsidRPr="00D45E9F">
        <w:tab/>
      </w:r>
      <w:r w:rsidRPr="00D45E9F">
        <w:tab/>
      </w:r>
      <w:r w:rsidRPr="00D45E9F">
        <w:tab/>
      </w:r>
      <w:r w:rsidRPr="00D45E9F">
        <w:tab/>
      </w:r>
      <w:r w:rsidRPr="00D45E9F">
        <w:tab/>
      </w:r>
    </w:p>
    <w:p w:rsidR="00D45E9F" w:rsidRPr="00D45E9F" w:rsidRDefault="00D45E9F" w:rsidP="00D45E9F">
      <w:pPr>
        <w:pStyle w:val="normal"/>
      </w:pPr>
    </w:p>
    <w:p w:rsidR="00496CA5" w:rsidRDefault="00D45E9F" w:rsidP="00D45E9F">
      <w:pPr>
        <w:pStyle w:val="normal"/>
        <w:ind w:left="2880" w:firstLine="720"/>
        <w:jc w:val="center"/>
      </w:pPr>
      <w:r w:rsidRPr="00D45E9F">
        <w:t xml:space="preserve">Il Sindaco Fabio Rossi </w:t>
      </w:r>
    </w:p>
    <w:p w:rsidR="00496CA5" w:rsidRPr="002E3704" w:rsidRDefault="002E3704" w:rsidP="00D45E9F">
      <w:pPr>
        <w:pStyle w:val="normal"/>
        <w:ind w:left="2880" w:firstLine="720"/>
        <w:jc w:val="center"/>
        <w:rPr>
          <w:sz w:val="16"/>
          <w:szCs w:val="16"/>
        </w:rPr>
        <w:sectPr w:rsidR="00496CA5" w:rsidRPr="002E3704" w:rsidSect="00D45E9F">
          <w:headerReference w:type="default" r:id="rId7"/>
          <w:type w:val="continuous"/>
          <w:pgSz w:w="11900" w:h="16840"/>
          <w:pgMar w:top="720" w:right="740" w:bottom="280" w:left="1160" w:header="720" w:footer="720" w:gutter="0"/>
          <w:pgNumType w:start="1"/>
          <w:cols w:space="720" w:equalWidth="0">
            <w:col w:w="9972"/>
          </w:cols>
        </w:sectPr>
      </w:pPr>
      <w:r w:rsidRPr="002E3704">
        <w:rPr>
          <w:sz w:val="16"/>
          <w:szCs w:val="16"/>
        </w:rPr>
        <w:t xml:space="preserve">Firma autografa omessa ai sensi dell’art. 3 del </w:t>
      </w:r>
      <w:proofErr w:type="spellStart"/>
      <w:r w:rsidRPr="002E3704">
        <w:rPr>
          <w:sz w:val="16"/>
          <w:szCs w:val="16"/>
        </w:rPr>
        <w:t>D.Lgs.</w:t>
      </w:r>
      <w:proofErr w:type="spellEnd"/>
      <w:r w:rsidRPr="002E3704">
        <w:rPr>
          <w:sz w:val="16"/>
          <w:szCs w:val="16"/>
        </w:rPr>
        <w:t xml:space="preserve"> n. 39/1993</w:t>
      </w:r>
    </w:p>
    <w:p w:rsidR="00D45E9F" w:rsidRDefault="00D45E9F" w:rsidP="00D45E9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D45E9F" w:rsidRDefault="00D45E9F" w:rsidP="00D45E9F">
      <w:pPr>
        <w:pStyle w:val="normal"/>
        <w:spacing w:before="101" w:line="258" w:lineRule="auto"/>
        <w:ind w:left="1560" w:right="-7819" w:hanging="805"/>
      </w:pPr>
    </w:p>
    <w:p w:rsidR="00D45E9F" w:rsidRDefault="00D45E9F" w:rsidP="00D45E9F">
      <w:pPr>
        <w:pStyle w:val="normal"/>
        <w:spacing w:before="101" w:line="258" w:lineRule="auto"/>
        <w:ind w:left="2245" w:right="-7819" w:hanging="805"/>
        <w:rPr>
          <w:b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b/>
        </w:rPr>
        <w:t xml:space="preserve">IL </w:t>
      </w:r>
    </w:p>
    <w:p w:rsidR="00D45E9F" w:rsidRDefault="00D45E9F" w:rsidP="00A6208B">
      <w:pPr>
        <w:spacing w:before="101" w:line="258" w:lineRule="exact"/>
        <w:ind w:left="1560" w:right="-7819" w:hanging="805"/>
        <w:rPr>
          <w:b/>
        </w:rPr>
      </w:pPr>
    </w:p>
    <w:sectPr w:rsidR="00D45E9F" w:rsidSect="00A6208B">
      <w:type w:val="continuous"/>
      <w:pgSz w:w="11900" w:h="16840"/>
      <w:pgMar w:top="720" w:right="740" w:bottom="280" w:left="1160" w:header="720" w:footer="720" w:gutter="0"/>
      <w:cols w:num="2"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8BE" w:rsidRDefault="007528BE" w:rsidP="00274D54">
      <w:r>
        <w:separator/>
      </w:r>
    </w:p>
  </w:endnote>
  <w:endnote w:type="continuationSeparator" w:id="0">
    <w:p w:rsidR="007528BE" w:rsidRDefault="007528BE" w:rsidP="00274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8BE" w:rsidRDefault="007528BE" w:rsidP="00274D54">
      <w:r>
        <w:separator/>
      </w:r>
    </w:p>
  </w:footnote>
  <w:footnote w:type="continuationSeparator" w:id="0">
    <w:p w:rsidR="007528BE" w:rsidRDefault="007528BE" w:rsidP="00274D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D54" w:rsidRDefault="00274D54" w:rsidP="00274D54"/>
  <w:p w:rsidR="00274D54" w:rsidRPr="00780ABD" w:rsidRDefault="00274D54" w:rsidP="00274D54">
    <w:r>
      <w:rPr>
        <w:b/>
        <w:noProof/>
        <w:sz w:val="36"/>
        <w:szCs w:val="36"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-249555</wp:posOffset>
          </wp:positionH>
          <wp:positionV relativeFrom="paragraph">
            <wp:posOffset>114300</wp:posOffset>
          </wp:positionV>
          <wp:extent cx="1029970" cy="1367790"/>
          <wp:effectExtent l="19050" t="0" r="0" b="0"/>
          <wp:wrapSquare wrapText="bothSides"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367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74D54" w:rsidRDefault="00274D54" w:rsidP="00274D54"/>
  <w:p w:rsidR="00274D54" w:rsidRPr="00CA45AF" w:rsidRDefault="00274D54" w:rsidP="00274D54">
    <w:pPr>
      <w:jc w:val="center"/>
      <w:rPr>
        <w:rFonts w:ascii="Calibri" w:hAnsi="Calibri"/>
        <w:i/>
        <w:noProof/>
        <w:sz w:val="56"/>
        <w:szCs w:val="56"/>
      </w:rPr>
    </w:pPr>
    <w:r>
      <w:tab/>
    </w:r>
    <w:r w:rsidRPr="00CA45AF">
      <w:rPr>
        <w:rFonts w:ascii="Calibri" w:hAnsi="Calibri"/>
        <w:b/>
        <w:sz w:val="56"/>
        <w:szCs w:val="56"/>
      </w:rPr>
      <w:t xml:space="preserve">COMUNE </w:t>
    </w:r>
    <w:proofErr w:type="spellStart"/>
    <w:r w:rsidRPr="00CA45AF">
      <w:rPr>
        <w:rFonts w:ascii="Calibri" w:hAnsi="Calibri"/>
        <w:b/>
        <w:sz w:val="56"/>
        <w:szCs w:val="56"/>
      </w:rPr>
      <w:t>DI</w:t>
    </w:r>
    <w:proofErr w:type="spellEnd"/>
    <w:r w:rsidRPr="00CA45AF">
      <w:rPr>
        <w:rFonts w:ascii="Calibri" w:hAnsi="Calibri"/>
        <w:b/>
        <w:sz w:val="56"/>
        <w:szCs w:val="56"/>
      </w:rPr>
      <w:t xml:space="preserve"> CINGIA DE’ BOTTI</w:t>
    </w:r>
  </w:p>
  <w:p w:rsidR="00274D54" w:rsidRPr="00CA45AF" w:rsidRDefault="00274D54" w:rsidP="00274D54">
    <w:pPr>
      <w:jc w:val="center"/>
      <w:rPr>
        <w:rFonts w:ascii="Calibri" w:hAnsi="Calibri"/>
        <w:sz w:val="40"/>
        <w:szCs w:val="40"/>
      </w:rPr>
    </w:pPr>
    <w:r w:rsidRPr="00CA45AF">
      <w:rPr>
        <w:rFonts w:ascii="Calibri" w:hAnsi="Calibri"/>
        <w:sz w:val="40"/>
        <w:szCs w:val="40"/>
      </w:rPr>
      <w:t>Provincia di Cremona</w:t>
    </w:r>
  </w:p>
  <w:p w:rsidR="00274D54" w:rsidRDefault="00274D54" w:rsidP="00274D54">
    <w:pPr>
      <w:jc w:val="both"/>
      <w:rPr>
        <w:rFonts w:ascii="Calibri" w:hAnsi="Calibri"/>
        <w:i/>
      </w:rPr>
    </w:pPr>
  </w:p>
  <w:p w:rsidR="00274D54" w:rsidRPr="00CA45AF" w:rsidRDefault="00274D54" w:rsidP="00274D54">
    <w:pPr>
      <w:jc w:val="both"/>
      <w:rPr>
        <w:rFonts w:ascii="Calibri" w:hAnsi="Calibri"/>
        <w:i/>
      </w:rPr>
    </w:pPr>
  </w:p>
  <w:p w:rsidR="00274D54" w:rsidRDefault="00274D5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0A4A"/>
    <w:multiLevelType w:val="multilevel"/>
    <w:tmpl w:val="BEF68ADE"/>
    <w:lvl w:ilvl="0">
      <w:start w:val="1"/>
      <w:numFmt w:val="lowerLetter"/>
      <w:lvlText w:val="%1)"/>
      <w:lvlJc w:val="left"/>
      <w:pPr>
        <w:ind w:left="836" w:hanging="348"/>
      </w:pPr>
      <w:rPr>
        <w:rFonts w:ascii="Bookman Old Style" w:eastAsia="Bookman Old Style" w:hAnsi="Bookman Old Style" w:cs="Bookman Old Style"/>
        <w:sz w:val="24"/>
        <w:szCs w:val="24"/>
      </w:rPr>
    </w:lvl>
    <w:lvl w:ilvl="1">
      <w:start w:val="1"/>
      <w:numFmt w:val="bullet"/>
      <w:lvlText w:val="•"/>
      <w:lvlJc w:val="left"/>
      <w:pPr>
        <w:ind w:left="1756" w:hanging="348"/>
      </w:pPr>
    </w:lvl>
    <w:lvl w:ilvl="2">
      <w:start w:val="1"/>
      <w:numFmt w:val="bullet"/>
      <w:lvlText w:val="•"/>
      <w:lvlJc w:val="left"/>
      <w:pPr>
        <w:ind w:left="2672" w:hanging="348"/>
      </w:pPr>
    </w:lvl>
    <w:lvl w:ilvl="3">
      <w:start w:val="1"/>
      <w:numFmt w:val="bullet"/>
      <w:lvlText w:val="•"/>
      <w:lvlJc w:val="left"/>
      <w:pPr>
        <w:ind w:left="3588" w:hanging="348"/>
      </w:pPr>
    </w:lvl>
    <w:lvl w:ilvl="4">
      <w:start w:val="1"/>
      <w:numFmt w:val="bullet"/>
      <w:lvlText w:val="•"/>
      <w:lvlJc w:val="left"/>
      <w:pPr>
        <w:ind w:left="4504" w:hanging="348"/>
      </w:pPr>
    </w:lvl>
    <w:lvl w:ilvl="5">
      <w:start w:val="1"/>
      <w:numFmt w:val="bullet"/>
      <w:lvlText w:val="•"/>
      <w:lvlJc w:val="left"/>
      <w:pPr>
        <w:ind w:left="5420" w:hanging="348"/>
      </w:pPr>
    </w:lvl>
    <w:lvl w:ilvl="6">
      <w:start w:val="1"/>
      <w:numFmt w:val="bullet"/>
      <w:lvlText w:val="•"/>
      <w:lvlJc w:val="left"/>
      <w:pPr>
        <w:ind w:left="6336" w:hanging="347"/>
      </w:pPr>
    </w:lvl>
    <w:lvl w:ilvl="7">
      <w:start w:val="1"/>
      <w:numFmt w:val="bullet"/>
      <w:lvlText w:val="•"/>
      <w:lvlJc w:val="left"/>
      <w:pPr>
        <w:ind w:left="7252" w:hanging="347"/>
      </w:pPr>
    </w:lvl>
    <w:lvl w:ilvl="8">
      <w:start w:val="1"/>
      <w:numFmt w:val="bullet"/>
      <w:lvlText w:val="•"/>
      <w:lvlJc w:val="left"/>
      <w:pPr>
        <w:ind w:left="8168" w:hanging="348"/>
      </w:pPr>
    </w:lvl>
  </w:abstractNum>
  <w:abstractNum w:abstractNumId="1">
    <w:nsid w:val="120A2AF2"/>
    <w:multiLevelType w:val="hybridMultilevel"/>
    <w:tmpl w:val="801670E0"/>
    <w:lvl w:ilvl="0" w:tplc="AF3E864A">
      <w:start w:val="12"/>
      <w:numFmt w:val="lowerLetter"/>
      <w:lvlText w:val="%1)"/>
      <w:lvlJc w:val="left"/>
      <w:pPr>
        <w:ind w:left="824" w:hanging="348"/>
      </w:pPr>
      <w:rPr>
        <w:rFonts w:ascii="Bookman Old Style" w:eastAsia="Bookman Old Style" w:hAnsi="Bookman Old Style" w:cs="Bookman Old Style" w:hint="default"/>
        <w:w w:val="99"/>
        <w:sz w:val="24"/>
        <w:szCs w:val="24"/>
        <w:lang w:val="it-IT" w:eastAsia="it-IT" w:bidi="it-IT"/>
      </w:rPr>
    </w:lvl>
    <w:lvl w:ilvl="1" w:tplc="5B2C04A8">
      <w:numFmt w:val="bullet"/>
      <w:lvlText w:val="•"/>
      <w:lvlJc w:val="left"/>
      <w:pPr>
        <w:ind w:left="1738" w:hanging="348"/>
      </w:pPr>
      <w:rPr>
        <w:rFonts w:hint="default"/>
        <w:lang w:val="it-IT" w:eastAsia="it-IT" w:bidi="it-IT"/>
      </w:rPr>
    </w:lvl>
    <w:lvl w:ilvl="2" w:tplc="F54E3584">
      <w:numFmt w:val="bullet"/>
      <w:lvlText w:val="•"/>
      <w:lvlJc w:val="left"/>
      <w:pPr>
        <w:ind w:left="2656" w:hanging="348"/>
      </w:pPr>
      <w:rPr>
        <w:rFonts w:hint="default"/>
        <w:lang w:val="it-IT" w:eastAsia="it-IT" w:bidi="it-IT"/>
      </w:rPr>
    </w:lvl>
    <w:lvl w:ilvl="3" w:tplc="86F88054">
      <w:numFmt w:val="bullet"/>
      <w:lvlText w:val="•"/>
      <w:lvlJc w:val="left"/>
      <w:pPr>
        <w:ind w:left="3574" w:hanging="348"/>
      </w:pPr>
      <w:rPr>
        <w:rFonts w:hint="default"/>
        <w:lang w:val="it-IT" w:eastAsia="it-IT" w:bidi="it-IT"/>
      </w:rPr>
    </w:lvl>
    <w:lvl w:ilvl="4" w:tplc="73A02104">
      <w:numFmt w:val="bullet"/>
      <w:lvlText w:val="•"/>
      <w:lvlJc w:val="left"/>
      <w:pPr>
        <w:ind w:left="4492" w:hanging="348"/>
      </w:pPr>
      <w:rPr>
        <w:rFonts w:hint="default"/>
        <w:lang w:val="it-IT" w:eastAsia="it-IT" w:bidi="it-IT"/>
      </w:rPr>
    </w:lvl>
    <w:lvl w:ilvl="5" w:tplc="0840DF3C">
      <w:numFmt w:val="bullet"/>
      <w:lvlText w:val="•"/>
      <w:lvlJc w:val="left"/>
      <w:pPr>
        <w:ind w:left="5410" w:hanging="348"/>
      </w:pPr>
      <w:rPr>
        <w:rFonts w:hint="default"/>
        <w:lang w:val="it-IT" w:eastAsia="it-IT" w:bidi="it-IT"/>
      </w:rPr>
    </w:lvl>
    <w:lvl w:ilvl="6" w:tplc="8A8CA324">
      <w:numFmt w:val="bullet"/>
      <w:lvlText w:val="•"/>
      <w:lvlJc w:val="left"/>
      <w:pPr>
        <w:ind w:left="6328" w:hanging="348"/>
      </w:pPr>
      <w:rPr>
        <w:rFonts w:hint="default"/>
        <w:lang w:val="it-IT" w:eastAsia="it-IT" w:bidi="it-IT"/>
      </w:rPr>
    </w:lvl>
    <w:lvl w:ilvl="7" w:tplc="24D8EACC">
      <w:numFmt w:val="bullet"/>
      <w:lvlText w:val="•"/>
      <w:lvlJc w:val="left"/>
      <w:pPr>
        <w:ind w:left="7246" w:hanging="348"/>
      </w:pPr>
      <w:rPr>
        <w:rFonts w:hint="default"/>
        <w:lang w:val="it-IT" w:eastAsia="it-IT" w:bidi="it-IT"/>
      </w:rPr>
    </w:lvl>
    <w:lvl w:ilvl="8" w:tplc="16481C20">
      <w:numFmt w:val="bullet"/>
      <w:lvlText w:val="•"/>
      <w:lvlJc w:val="left"/>
      <w:pPr>
        <w:ind w:left="8164" w:hanging="348"/>
      </w:pPr>
      <w:rPr>
        <w:rFonts w:hint="default"/>
        <w:lang w:val="it-IT" w:eastAsia="it-IT" w:bidi="it-IT"/>
      </w:rPr>
    </w:lvl>
  </w:abstractNum>
  <w:abstractNum w:abstractNumId="2">
    <w:nsid w:val="225A1C8C"/>
    <w:multiLevelType w:val="hybridMultilevel"/>
    <w:tmpl w:val="B672B5B6"/>
    <w:lvl w:ilvl="0" w:tplc="A2CCD78E">
      <w:start w:val="1"/>
      <w:numFmt w:val="lowerLetter"/>
      <w:lvlText w:val="%1)"/>
      <w:lvlJc w:val="left"/>
      <w:pPr>
        <w:ind w:left="836" w:hanging="348"/>
      </w:pPr>
      <w:rPr>
        <w:rFonts w:ascii="Bookman Old Style" w:eastAsia="Bookman Old Style" w:hAnsi="Bookman Old Style" w:cs="Bookman Old Style" w:hint="default"/>
        <w:w w:val="99"/>
        <w:sz w:val="24"/>
        <w:szCs w:val="24"/>
        <w:lang w:val="it-IT" w:eastAsia="it-IT" w:bidi="it-IT"/>
      </w:rPr>
    </w:lvl>
    <w:lvl w:ilvl="1" w:tplc="17044B28">
      <w:numFmt w:val="bullet"/>
      <w:lvlText w:val="•"/>
      <w:lvlJc w:val="left"/>
      <w:pPr>
        <w:ind w:left="1756" w:hanging="348"/>
      </w:pPr>
      <w:rPr>
        <w:rFonts w:hint="default"/>
        <w:lang w:val="it-IT" w:eastAsia="it-IT" w:bidi="it-IT"/>
      </w:rPr>
    </w:lvl>
    <w:lvl w:ilvl="2" w:tplc="B974172C">
      <w:numFmt w:val="bullet"/>
      <w:lvlText w:val="•"/>
      <w:lvlJc w:val="left"/>
      <w:pPr>
        <w:ind w:left="2672" w:hanging="348"/>
      </w:pPr>
      <w:rPr>
        <w:rFonts w:hint="default"/>
        <w:lang w:val="it-IT" w:eastAsia="it-IT" w:bidi="it-IT"/>
      </w:rPr>
    </w:lvl>
    <w:lvl w:ilvl="3" w:tplc="6AA4AEFA">
      <w:numFmt w:val="bullet"/>
      <w:lvlText w:val="•"/>
      <w:lvlJc w:val="left"/>
      <w:pPr>
        <w:ind w:left="3588" w:hanging="348"/>
      </w:pPr>
      <w:rPr>
        <w:rFonts w:hint="default"/>
        <w:lang w:val="it-IT" w:eastAsia="it-IT" w:bidi="it-IT"/>
      </w:rPr>
    </w:lvl>
    <w:lvl w:ilvl="4" w:tplc="506CAECC">
      <w:numFmt w:val="bullet"/>
      <w:lvlText w:val="•"/>
      <w:lvlJc w:val="left"/>
      <w:pPr>
        <w:ind w:left="4504" w:hanging="348"/>
      </w:pPr>
      <w:rPr>
        <w:rFonts w:hint="default"/>
        <w:lang w:val="it-IT" w:eastAsia="it-IT" w:bidi="it-IT"/>
      </w:rPr>
    </w:lvl>
    <w:lvl w:ilvl="5" w:tplc="6936D364">
      <w:numFmt w:val="bullet"/>
      <w:lvlText w:val="•"/>
      <w:lvlJc w:val="left"/>
      <w:pPr>
        <w:ind w:left="5420" w:hanging="348"/>
      </w:pPr>
      <w:rPr>
        <w:rFonts w:hint="default"/>
        <w:lang w:val="it-IT" w:eastAsia="it-IT" w:bidi="it-IT"/>
      </w:rPr>
    </w:lvl>
    <w:lvl w:ilvl="6" w:tplc="52BC72D2">
      <w:numFmt w:val="bullet"/>
      <w:lvlText w:val="•"/>
      <w:lvlJc w:val="left"/>
      <w:pPr>
        <w:ind w:left="6336" w:hanging="348"/>
      </w:pPr>
      <w:rPr>
        <w:rFonts w:hint="default"/>
        <w:lang w:val="it-IT" w:eastAsia="it-IT" w:bidi="it-IT"/>
      </w:rPr>
    </w:lvl>
    <w:lvl w:ilvl="7" w:tplc="484AA7E2">
      <w:numFmt w:val="bullet"/>
      <w:lvlText w:val="•"/>
      <w:lvlJc w:val="left"/>
      <w:pPr>
        <w:ind w:left="7252" w:hanging="348"/>
      </w:pPr>
      <w:rPr>
        <w:rFonts w:hint="default"/>
        <w:lang w:val="it-IT" w:eastAsia="it-IT" w:bidi="it-IT"/>
      </w:rPr>
    </w:lvl>
    <w:lvl w:ilvl="8" w:tplc="204A18AA">
      <w:numFmt w:val="bullet"/>
      <w:lvlText w:val="•"/>
      <w:lvlJc w:val="left"/>
      <w:pPr>
        <w:ind w:left="8168" w:hanging="348"/>
      </w:pPr>
      <w:rPr>
        <w:rFonts w:hint="default"/>
        <w:lang w:val="it-IT" w:eastAsia="it-IT" w:bidi="it-IT"/>
      </w:rPr>
    </w:lvl>
  </w:abstractNum>
  <w:abstractNum w:abstractNumId="3">
    <w:nsid w:val="370A39A0"/>
    <w:multiLevelType w:val="multilevel"/>
    <w:tmpl w:val="E7180FA2"/>
    <w:lvl w:ilvl="0">
      <w:start w:val="12"/>
      <w:numFmt w:val="lowerLetter"/>
      <w:lvlText w:val="%1)"/>
      <w:lvlJc w:val="left"/>
      <w:pPr>
        <w:ind w:left="824" w:hanging="347"/>
      </w:pPr>
      <w:rPr>
        <w:rFonts w:ascii="Bookman Old Style" w:eastAsia="Bookman Old Style" w:hAnsi="Bookman Old Style" w:cs="Bookman Old Style"/>
        <w:sz w:val="24"/>
        <w:szCs w:val="24"/>
      </w:rPr>
    </w:lvl>
    <w:lvl w:ilvl="1">
      <w:start w:val="1"/>
      <w:numFmt w:val="bullet"/>
      <w:lvlText w:val="•"/>
      <w:lvlJc w:val="left"/>
      <w:pPr>
        <w:ind w:left="1738" w:hanging="348"/>
      </w:pPr>
    </w:lvl>
    <w:lvl w:ilvl="2">
      <w:start w:val="1"/>
      <w:numFmt w:val="bullet"/>
      <w:lvlText w:val="•"/>
      <w:lvlJc w:val="left"/>
      <w:pPr>
        <w:ind w:left="2656" w:hanging="348"/>
      </w:pPr>
    </w:lvl>
    <w:lvl w:ilvl="3">
      <w:start w:val="1"/>
      <w:numFmt w:val="bullet"/>
      <w:lvlText w:val="•"/>
      <w:lvlJc w:val="left"/>
      <w:pPr>
        <w:ind w:left="3574" w:hanging="348"/>
      </w:pPr>
    </w:lvl>
    <w:lvl w:ilvl="4">
      <w:start w:val="1"/>
      <w:numFmt w:val="bullet"/>
      <w:lvlText w:val="•"/>
      <w:lvlJc w:val="left"/>
      <w:pPr>
        <w:ind w:left="4492" w:hanging="348"/>
      </w:pPr>
    </w:lvl>
    <w:lvl w:ilvl="5">
      <w:start w:val="1"/>
      <w:numFmt w:val="bullet"/>
      <w:lvlText w:val="•"/>
      <w:lvlJc w:val="left"/>
      <w:pPr>
        <w:ind w:left="5410" w:hanging="348"/>
      </w:pPr>
    </w:lvl>
    <w:lvl w:ilvl="6">
      <w:start w:val="1"/>
      <w:numFmt w:val="bullet"/>
      <w:lvlText w:val="•"/>
      <w:lvlJc w:val="left"/>
      <w:pPr>
        <w:ind w:left="6328" w:hanging="348"/>
      </w:pPr>
    </w:lvl>
    <w:lvl w:ilvl="7">
      <w:start w:val="1"/>
      <w:numFmt w:val="bullet"/>
      <w:lvlText w:val="•"/>
      <w:lvlJc w:val="left"/>
      <w:pPr>
        <w:ind w:left="7246" w:hanging="347"/>
      </w:pPr>
    </w:lvl>
    <w:lvl w:ilvl="8">
      <w:start w:val="1"/>
      <w:numFmt w:val="bullet"/>
      <w:lvlText w:val="•"/>
      <w:lvlJc w:val="left"/>
      <w:pPr>
        <w:ind w:left="8164" w:hanging="348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02D8F"/>
    <w:rsid w:val="00096F12"/>
    <w:rsid w:val="00274D54"/>
    <w:rsid w:val="002E3704"/>
    <w:rsid w:val="00496CA5"/>
    <w:rsid w:val="00606FC7"/>
    <w:rsid w:val="007528BE"/>
    <w:rsid w:val="00A6208B"/>
    <w:rsid w:val="00D14C03"/>
    <w:rsid w:val="00D45E9F"/>
    <w:rsid w:val="00E02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02D8F"/>
    <w:rPr>
      <w:rFonts w:ascii="Bookman Old Style" w:eastAsia="Bookman Old Style" w:hAnsi="Bookman Old Style" w:cs="Bookman Old Style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2D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02D8F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E02D8F"/>
    <w:pPr>
      <w:ind w:left="836" w:hanging="360"/>
    </w:pPr>
  </w:style>
  <w:style w:type="paragraph" w:customStyle="1" w:styleId="TableParagraph">
    <w:name w:val="Table Paragraph"/>
    <w:basedOn w:val="Normale"/>
    <w:uiPriority w:val="1"/>
    <w:qFormat/>
    <w:rsid w:val="00E02D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20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208B"/>
    <w:rPr>
      <w:rFonts w:ascii="Tahoma" w:eastAsia="Bookman Old Style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74D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74D54"/>
    <w:rPr>
      <w:rFonts w:ascii="Bookman Old Style" w:eastAsia="Bookman Old Style" w:hAnsi="Bookman Old Style" w:cs="Bookman Old Style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74D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74D54"/>
    <w:rPr>
      <w:rFonts w:ascii="Bookman Old Style" w:eastAsia="Bookman Old Style" w:hAnsi="Bookman Old Style" w:cs="Bookman Old Style"/>
      <w:lang w:val="it-IT" w:eastAsia="it-IT" w:bidi="it-IT"/>
    </w:rPr>
  </w:style>
  <w:style w:type="paragraph" w:customStyle="1" w:styleId="normal">
    <w:name w:val="normal"/>
    <w:rsid w:val="00D45E9F"/>
    <w:pPr>
      <w:autoSpaceDE/>
      <w:autoSpaceDN/>
    </w:pPr>
    <w:rPr>
      <w:rFonts w:ascii="Bookman Old Style" w:eastAsia="Bookman Old Style" w:hAnsi="Bookman Old Style" w:cs="Bookman Old Style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avviso.1</dc:title>
  <dc:creator>angela.roseghini</dc:creator>
  <cp:keywords>()</cp:keywords>
  <cp:lastModifiedBy>Segreteria</cp:lastModifiedBy>
  <cp:revision>6</cp:revision>
  <cp:lastPrinted>2020-03-05T13:55:00Z</cp:lastPrinted>
  <dcterms:created xsi:type="dcterms:W3CDTF">2020-03-05T12:13:00Z</dcterms:created>
  <dcterms:modified xsi:type="dcterms:W3CDTF">2020-03-05T14:32:00Z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2020-03-05T00:00:00Z</vt:filetime>
  </property>
</Properties>
</file>